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B3" w:rsidRPr="003C2DF2" w:rsidRDefault="003C2DF2" w:rsidP="003C2DF2">
      <w:pPr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</w:t>
      </w:r>
      <w:r w:rsidR="00B96670"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NEWS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WEBSITE SCRIPT</w:t>
      </w:r>
    </w:p>
    <w:p w:rsidR="00B96670" w:rsidRPr="003C2DF2" w:rsidRDefault="00557F3C" w:rsidP="00557F3C">
      <w:pPr>
        <w:ind w:left="288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B96670"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USER VIEW </w:t>
      </w:r>
    </w:p>
    <w:p w:rsidR="00B96670" w:rsidRPr="003C2DF2" w:rsidRDefault="00B50E9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Home screen:</w:t>
      </w:r>
    </w:p>
    <w:p w:rsidR="00B50E99" w:rsidRPr="003C2DF2" w:rsidRDefault="00B50E99" w:rsidP="00B50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view various news post with title with news image </w:t>
      </w:r>
    </w:p>
    <w:p w:rsidR="00B50E99" w:rsidRPr="003C2DF2" w:rsidRDefault="00B50E99" w:rsidP="00B50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News are posted with posting date </w:t>
      </w:r>
    </w:p>
    <w:p w:rsidR="00B50E99" w:rsidRPr="003C2DF2" w:rsidRDefault="00B50E99" w:rsidP="00B50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search news by category and news name </w:t>
      </w:r>
    </w:p>
    <w:p w:rsidR="00B50E99" w:rsidRPr="003C2DF2" w:rsidRDefault="00B50E99" w:rsidP="00B50E9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News:</w:t>
      </w:r>
    </w:p>
    <w:p w:rsidR="00B50E99" w:rsidRPr="003C2DF2" w:rsidRDefault="00B50E99" w:rsidP="00B50E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User can view news with media</w:t>
      </w:r>
    </w:p>
    <w:p w:rsidR="00B50E99" w:rsidRPr="003C2DF2" w:rsidRDefault="00B50E99" w:rsidP="00B50E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Each news c</w:t>
      </w:r>
      <w:r w:rsidR="003F7A0C"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ontains their description </w:t>
      </w:r>
    </w:p>
    <w:p w:rsidR="003F7A0C" w:rsidRPr="003C2DF2" w:rsidRDefault="003F7A0C" w:rsidP="00B50E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share news details with social networks </w:t>
      </w:r>
    </w:p>
    <w:p w:rsidR="003F7A0C" w:rsidRPr="003C2DF2" w:rsidRDefault="003F7A0C" w:rsidP="00B50E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post a comment </w:t>
      </w:r>
    </w:p>
    <w:p w:rsidR="003F7A0C" w:rsidRPr="003C2DF2" w:rsidRDefault="003F7A0C" w:rsidP="003F7A0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Search:</w:t>
      </w:r>
    </w:p>
    <w:p w:rsidR="003F7A0C" w:rsidRPr="003C2DF2" w:rsidRDefault="003F7A0C" w:rsidP="003F7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search news using desired keywords </w:t>
      </w:r>
    </w:p>
    <w:p w:rsidR="003F7A0C" w:rsidRPr="003C2DF2" w:rsidRDefault="003F7A0C" w:rsidP="003F7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Every news are categorized by various categories  </w:t>
      </w:r>
    </w:p>
    <w:p w:rsidR="003F7A0C" w:rsidRPr="003C2DF2" w:rsidRDefault="003F7A0C" w:rsidP="003F7A0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Newsletter:</w:t>
      </w:r>
    </w:p>
    <w:p w:rsidR="003F7A0C" w:rsidRPr="003C2DF2" w:rsidRDefault="003F7A0C" w:rsidP="003F7A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</w:t>
      </w:r>
      <w:r w:rsidR="001B2B4A"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signup for the newsletter in daily hot news </w:t>
      </w:r>
    </w:p>
    <w:p w:rsidR="003F7A0C" w:rsidRPr="003C2DF2" w:rsidRDefault="007D10B7" w:rsidP="003F7A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can get newsletter from the </w:t>
      </w:r>
      <w:r w:rsidR="003F7A0C"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site </w:t>
      </w:r>
    </w:p>
    <w:p w:rsidR="00C73364" w:rsidRPr="003C2DF2" w:rsidRDefault="00C73364" w:rsidP="00C7336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Advertisement:</w:t>
      </w:r>
    </w:p>
    <w:p w:rsidR="001B2B4A" w:rsidRPr="003C2DF2" w:rsidRDefault="001B2B4A" w:rsidP="001B2B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User can view various advertisement on daily hot news</w:t>
      </w:r>
    </w:p>
    <w:p w:rsidR="001B2B4A" w:rsidRPr="003C2DF2" w:rsidRDefault="001B2B4A" w:rsidP="001B2B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Each advertisement are having their link</w:t>
      </w:r>
    </w:p>
    <w:p w:rsidR="00C73364" w:rsidRPr="003C2DF2" w:rsidRDefault="00190240" w:rsidP="0019024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Pages:</w:t>
      </w:r>
    </w:p>
    <w:p w:rsidR="00190240" w:rsidRPr="003C2DF2" w:rsidRDefault="00190240" w:rsidP="001902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Mega links</w:t>
      </w:r>
    </w:p>
    <w:p w:rsidR="00190240" w:rsidRPr="003C2DF2" w:rsidRDefault="00190240" w:rsidP="001902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Mega posts</w:t>
      </w:r>
    </w:p>
    <w:p w:rsidR="00190240" w:rsidRPr="003C2DF2" w:rsidRDefault="00190240" w:rsidP="001902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Layouts</w:t>
      </w:r>
    </w:p>
    <w:p w:rsidR="00190240" w:rsidRPr="003C2DF2" w:rsidRDefault="00190240" w:rsidP="001902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Shortcodes </w:t>
      </w:r>
    </w:p>
    <w:p w:rsidR="00190240" w:rsidRPr="003C2DF2" w:rsidRDefault="00190240" w:rsidP="0019024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CMS Page:</w:t>
      </w:r>
    </w:p>
    <w:p w:rsidR="00190240" w:rsidRPr="003C2DF2" w:rsidRDefault="00190240" w:rsidP="001902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us </w:t>
      </w:r>
    </w:p>
    <w:p w:rsidR="00190240" w:rsidRPr="003C2DF2" w:rsidRDefault="00190240" w:rsidP="001902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us </w:t>
      </w:r>
    </w:p>
    <w:p w:rsidR="00B8219E" w:rsidRPr="003C2DF2" w:rsidRDefault="00B8219E" w:rsidP="001902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Social network connections </w:t>
      </w:r>
    </w:p>
    <w:p w:rsidR="00B8219E" w:rsidRPr="003C2DF2" w:rsidRDefault="00BB01FE" w:rsidP="00BB01FE">
      <w:pPr>
        <w:ind w:left="288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</w:t>
      </w:r>
      <w:r w:rsidR="00B8219E"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ADMIN VIEW </w:t>
      </w:r>
    </w:p>
    <w:p w:rsidR="00B8219E" w:rsidRPr="003C2DF2" w:rsidRDefault="00B8219E" w:rsidP="00B8219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Login:</w:t>
      </w:r>
    </w:p>
    <w:p w:rsidR="00B8219E" w:rsidRPr="003C2DF2" w:rsidRDefault="00B8219E" w:rsidP="00B821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Admin can login with valid username and password</w:t>
      </w:r>
    </w:p>
    <w:p w:rsidR="00B8219E" w:rsidRPr="003C2DF2" w:rsidRDefault="00B8219E" w:rsidP="00B821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is validated with JQuery </w:t>
      </w:r>
    </w:p>
    <w:p w:rsidR="00B8219E" w:rsidRPr="003C2DF2" w:rsidRDefault="00B8219E" w:rsidP="00B821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Forget password option also available in login form</w:t>
      </w:r>
    </w:p>
    <w:p w:rsidR="00B8219E" w:rsidRPr="003C2DF2" w:rsidRDefault="00B8219E" w:rsidP="00B8219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Dashboard:</w:t>
      </w:r>
    </w:p>
    <w:p w:rsidR="00183A89" w:rsidRPr="003C2DF2" w:rsidRDefault="00183A89" w:rsidP="00183A8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view comments and pages at a glance </w:t>
      </w:r>
    </w:p>
    <w:p w:rsidR="00183A89" w:rsidRPr="003C2DF2" w:rsidRDefault="00183A89" w:rsidP="00183A8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Recent published post can be view by admin</w:t>
      </w:r>
    </w:p>
    <w:p w:rsidR="00183A89" w:rsidRPr="003C2DF2" w:rsidRDefault="00183A89" w:rsidP="00183A8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take quick notes using quick draft </w:t>
      </w:r>
    </w:p>
    <w:p w:rsidR="00B8219E" w:rsidRPr="003C2DF2" w:rsidRDefault="00183A89" w:rsidP="00B821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view statistics of site </w:t>
      </w:r>
    </w:p>
    <w:p w:rsidR="007E3468" w:rsidRPr="003C2DF2" w:rsidRDefault="007E3468" w:rsidP="007E34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Posts:</w:t>
      </w:r>
    </w:p>
    <w:p w:rsidR="007E3468" w:rsidRPr="003C2DF2" w:rsidRDefault="007E3468" w:rsidP="007E346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news posts are managed by the admin </w:t>
      </w:r>
    </w:p>
    <w:p w:rsidR="007E3468" w:rsidRPr="003C2DF2" w:rsidRDefault="007E3468" w:rsidP="007E346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Posts are filtered using date, category</w:t>
      </w:r>
    </w:p>
    <w:p w:rsidR="007E3468" w:rsidRPr="003C2DF2" w:rsidRDefault="007E3468" w:rsidP="007E346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search post using search box  </w:t>
      </w:r>
    </w:p>
    <w:p w:rsidR="007E3468" w:rsidRPr="003C2DF2" w:rsidRDefault="007E3468" w:rsidP="007E346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add and manage new category for the post </w:t>
      </w:r>
    </w:p>
    <w:p w:rsidR="007E3468" w:rsidRPr="003C2DF2" w:rsidRDefault="007E3468" w:rsidP="007E346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Admin can add and manage new keyword for the post</w:t>
      </w: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37ED2" w:rsidRPr="003C2DF2" w:rsidRDefault="00537ED2" w:rsidP="00537ED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Media:</w:t>
      </w:r>
    </w:p>
    <w:p w:rsidR="00537ED2" w:rsidRPr="003C2DF2" w:rsidRDefault="00537ED2" w:rsidP="00537ED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All media are managed by the admin</w:t>
      </w:r>
    </w:p>
    <w:p w:rsidR="00537ED2" w:rsidRPr="003C2DF2" w:rsidRDefault="00537ED2" w:rsidP="00537ED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are filtered using date </w:t>
      </w:r>
    </w:p>
    <w:p w:rsidR="00537ED2" w:rsidRPr="003C2DF2" w:rsidRDefault="00537ED2" w:rsidP="00537ED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search media using search box </w:t>
      </w:r>
    </w:p>
    <w:p w:rsidR="00537ED2" w:rsidRPr="003C2DF2" w:rsidRDefault="00537ED2" w:rsidP="00537ED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Pages:</w:t>
      </w:r>
    </w:p>
    <w:p w:rsidR="00537ED2" w:rsidRPr="003C2DF2" w:rsidRDefault="00537ED2" w:rsidP="00537ED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All pages are managed by the admin</w:t>
      </w:r>
    </w:p>
    <w:p w:rsidR="00537ED2" w:rsidRPr="003C2DF2" w:rsidRDefault="00537ED2" w:rsidP="00537ED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Pages are filtered using date</w:t>
      </w:r>
      <w:r w:rsidR="002A76BE"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SEO Score </w:t>
      </w: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7ED2" w:rsidRPr="003C2DF2" w:rsidRDefault="00537ED2" w:rsidP="00537ED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search pages using search box </w:t>
      </w:r>
    </w:p>
    <w:p w:rsidR="00655051" w:rsidRPr="003C2DF2" w:rsidRDefault="00655051" w:rsidP="0065505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Comments:</w:t>
      </w:r>
    </w:p>
    <w:p w:rsidR="00655051" w:rsidRPr="003C2DF2" w:rsidRDefault="00655051" w:rsidP="006550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All comments related with news are managed by the admin</w:t>
      </w:r>
    </w:p>
    <w:p w:rsidR="00655051" w:rsidRPr="003C2DF2" w:rsidRDefault="00655051" w:rsidP="006550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Comments are filtered using </w:t>
      </w:r>
      <w:r w:rsidR="00582BCD"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</w:p>
    <w:p w:rsidR="00655051" w:rsidRPr="003C2DF2" w:rsidRDefault="00655051" w:rsidP="006550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search media using search box </w:t>
      </w:r>
    </w:p>
    <w:p w:rsidR="008E010B" w:rsidRPr="003C2DF2" w:rsidRDefault="008E010B" w:rsidP="00582B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10B" w:rsidRPr="003C2DF2" w:rsidRDefault="008E010B" w:rsidP="00582B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2BCD" w:rsidRPr="003C2DF2" w:rsidRDefault="00936CA3" w:rsidP="00582B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Feedback:</w:t>
      </w:r>
    </w:p>
    <w:p w:rsidR="00936CA3" w:rsidRPr="003C2DF2" w:rsidRDefault="00936CA3" w:rsidP="00936CA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All feedback are managed by the admin</w:t>
      </w:r>
    </w:p>
    <w:p w:rsidR="00936CA3" w:rsidRPr="003C2DF2" w:rsidRDefault="00936CA3" w:rsidP="00936CA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Feedback are filtered using date </w:t>
      </w:r>
    </w:p>
    <w:p w:rsidR="00936CA3" w:rsidRPr="003C2DF2" w:rsidRDefault="00936CA3" w:rsidP="00936CA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search feedback using search box </w:t>
      </w:r>
    </w:p>
    <w:p w:rsidR="002617A5" w:rsidRPr="003C2DF2" w:rsidRDefault="002617A5" w:rsidP="002617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Users:</w:t>
      </w:r>
    </w:p>
    <w:p w:rsidR="002617A5" w:rsidRPr="003C2DF2" w:rsidRDefault="002617A5" w:rsidP="002617A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Admin can manage user detail</w:t>
      </w:r>
    </w:p>
    <w:p w:rsidR="002617A5" w:rsidRPr="003C2DF2" w:rsidRDefault="002617A5" w:rsidP="002617A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Users are filtered using role</w:t>
      </w:r>
    </w:p>
    <w:p w:rsidR="002617A5" w:rsidRPr="003C2DF2" w:rsidRDefault="002617A5" w:rsidP="002617A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search user by name and Email </w:t>
      </w:r>
    </w:p>
    <w:p w:rsidR="002617A5" w:rsidRPr="003C2DF2" w:rsidRDefault="002617A5" w:rsidP="002617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Settings:</w:t>
      </w:r>
    </w:p>
    <w:p w:rsidR="002617A5" w:rsidRPr="003C2DF2" w:rsidRDefault="002617A5" w:rsidP="002617A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can manage  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Site title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Site address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E-Mail address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Time zone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Date and time format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Site language</w:t>
      </w:r>
    </w:p>
    <w:p w:rsidR="002617A5" w:rsidRPr="003C2DF2" w:rsidRDefault="002617A5" w:rsidP="002617A5">
      <w:pPr>
        <w:pStyle w:val="ListParagraph"/>
        <w:numPr>
          <w:ilvl w:val="3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Payment gateway</w:t>
      </w:r>
    </w:p>
    <w:p w:rsidR="002617A5" w:rsidRPr="003C2DF2" w:rsidRDefault="002617A5" w:rsidP="002617A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manage social network sharing settings </w:t>
      </w:r>
    </w:p>
    <w:p w:rsidR="008E010B" w:rsidRPr="003C2DF2" w:rsidRDefault="008E010B" w:rsidP="008E01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Appearance:</w:t>
      </w:r>
    </w:p>
    <w:p w:rsidR="008E010B" w:rsidRPr="003C2DF2" w:rsidRDefault="008E010B" w:rsidP="008E010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Theme option</w:t>
      </w:r>
    </w:p>
    <w:p w:rsidR="008E010B" w:rsidRPr="003C2DF2" w:rsidRDefault="008E010B" w:rsidP="008E010B">
      <w:pPr>
        <w:pStyle w:val="ListParagraph"/>
        <w:numPr>
          <w:ilvl w:val="2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Admin manage logo and favicon settings</w:t>
      </w:r>
    </w:p>
    <w:p w:rsidR="008E010B" w:rsidRPr="003C2DF2" w:rsidRDefault="008E010B" w:rsidP="008E010B">
      <w:pPr>
        <w:pStyle w:val="ListParagraph"/>
        <w:numPr>
          <w:ilvl w:val="2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>Admin manage social network connection settings</w:t>
      </w:r>
    </w:p>
    <w:p w:rsidR="008E010B" w:rsidRPr="003C2DF2" w:rsidRDefault="008E010B" w:rsidP="008E010B">
      <w:pPr>
        <w:pStyle w:val="ListParagraph"/>
        <w:numPr>
          <w:ilvl w:val="2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manage layout settings </w:t>
      </w:r>
    </w:p>
    <w:p w:rsidR="008E010B" w:rsidRPr="003C2DF2" w:rsidRDefault="008E010B" w:rsidP="008E010B">
      <w:pPr>
        <w:pStyle w:val="ListParagraph"/>
        <w:numPr>
          <w:ilvl w:val="2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manage advertisement settings </w:t>
      </w:r>
    </w:p>
    <w:p w:rsidR="008E010B" w:rsidRPr="003C2DF2" w:rsidRDefault="008E010B" w:rsidP="008E010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 manage background settings 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Advance feature: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SECURITY FEATURES: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Login Security: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Sign-in using your password and your cell phone to vastly improve login security. This is called Two Factor Authentication and is used by banks, government agencies and military world-wide for highest security authentication.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lastRenderedPageBreak/>
        <w:t>Includes two-factor authentication, also referred to as cell phone sign-in.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Enforce strong passwords among your administrators, publishers and users. Improve login security.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Checks the strength of all user and admin passwords to enhance login security.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Blocking Features: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Real-time blocking of known attackers.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Block entire malicious networks. Includes advanced IP and Domain WHOIS to report malicious IP's or networks and block entire networks using the firewall. Report security threats to network owner.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 Rate limit or block security threats like aggressive crawlers, scrapers and bots doing security scans for vulnerabilities in your site.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Choose whether you want to block or throttle users and robots </w:t>
      </w:r>
      <w:proofErr w:type="gramStart"/>
      <w:r w:rsidRPr="009C31D1">
        <w:rPr>
          <w:rFonts w:ascii="Verdana" w:hAnsi="Verdana" w:cs="Times New Roman"/>
          <w:color w:val="000000" w:themeColor="text1"/>
          <w:sz w:val="24"/>
          <w:szCs w:val="24"/>
        </w:rPr>
        <w:t>who</w:t>
      </w:r>
      <w:proofErr w:type="gramEnd"/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 break your security rules.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Security Scanning: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Scans for the HeartBleed vulnerability - included in the free scan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Scans core files, themes and plugins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See how files have changed. Optionally repair changed files that are security threats.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Scans for signatures of over 44,000 known malware variants that are known security threats.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Scans for many known backdoors that create security holes including C99, R57, RootShell, Crystal Shell, Matamu, Cybershell, W4cking, Sniper, Predator, Jackal, Phantasma, GFS, Dive, Dx and many many more.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Continuously scans for malware and phishing URL's including all URL's on the Google Safe Browsing List in all your comments, posts and files that are security threats.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Scans for heuristics of backdoors, trojans, suspicious code and other security issues.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Firewall setting: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Includes a firewall to block common security threats like fake Google bots, malicious scans from hackers and botnets.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lastRenderedPageBreak/>
        <w:t> Monitoring Features: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See all your traffic in real-time, including robots, humans, 404 errors, logins and logouts and who is consuming most of your content. Enhances your situational awareness of which security threats your site is facing.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A real-time view of all traffic including automated bots that often constitute security threats that Javascript analytics packages never show you.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Real-time traffic includes reverse DNS and city-level geolocation. Know which geographic area security threats originate from.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Monitor your DNS security for unauthorized DNS changes.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Monitors disk space which is related to security because many DDoS attacks attempt to consume all disk space to create denial of service.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br w:type="page"/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lastRenderedPageBreak/>
        <w:t>Multi-Site Security: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Our security plugins security for multi-site also scans all posts and comments across all blogs from one admin panel.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IPv6 Compatible:</w:t>
      </w:r>
    </w:p>
    <w:p w:rsidR="003C2DF2" w:rsidRPr="009C31D1" w:rsidRDefault="003C2DF2" w:rsidP="003C2DF2">
      <w:pPr>
        <w:pStyle w:val="ListParagraph"/>
        <w:numPr>
          <w:ilvl w:val="0"/>
          <w:numId w:val="22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Fully IPv6 compatible including all whois lookup, location, blocking and security functions.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CACHE FEATURES: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Google Page Speed improvements in overall site performance Optimize Features: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Improved web server performance. sustain high traffic periods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Transparent content delivery network (CDN) management with Media Library, theme files and WordPress itself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Mobile support: respective caching of pages by referrer or groups of user agents including theme switching for groups of referrers or user agents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Caching of (minified and compressed) pages and posts in memory or on disk or on CDN (mirror only)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Caching of (minified and compressed) CSS and JavaScript in memory, on disk or on CDN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Caching of feeds (site, categories, tags, comments, search results) in memory or on disk or on CDN (mirror only)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Caching of search results pages (i.e. URIs with query string variables) in memory or on disk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Caching of objects in memory or on disk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Minification of inline, embedded or 3rd party CSS (with automated updates)</w:t>
      </w:r>
    </w:p>
    <w:p w:rsidR="003C2DF2" w:rsidRPr="009C31D1" w:rsidRDefault="003C2DF2" w:rsidP="003C2DF2">
      <w:pPr>
        <w:pStyle w:val="ListParagraph"/>
        <w:numPr>
          <w:ilvl w:val="0"/>
          <w:numId w:val="23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Browser caching using cache-control, future expire headers and entity tags (E-Tag) with "cache-busting"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br w:type="page"/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lastRenderedPageBreak/>
        <w:t>ADVANCE SEO OPTIMIZATION:</w:t>
      </w: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Our Premium SEO Optimize Concept contains all the features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 Title &amp; Meta format:</w:t>
      </w:r>
    </w:p>
    <w:p w:rsidR="003C2DF2" w:rsidRPr="009C31D1" w:rsidRDefault="003C2DF2" w:rsidP="003C2DF2">
      <w:p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              You can setting up custom page titles, </w:t>
      </w:r>
      <w:proofErr w:type="gramStart"/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meta</w:t>
      </w:r>
      <w:proofErr w:type="gramEnd"/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 description, Meta keywords, Meta robots and social Meta using defined format tags for homepage, post, pages, category, tags, custom taxonomies, archives, authors, search, 404 page and pagination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Off page optimization: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Back link Builder – automatically add your link to thousands of different website directories that will automatically provide free back links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Link Builder – improve your site internal link building.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301 Link Redirect – useful for any permalink changes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Social Stats - keep track of your social network size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Advanced setup: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Files Edit - allows you to edit the robots.txt and .htaccess files.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W3C Validator - Mass </w:t>
      </w:r>
      <w:proofErr w:type="gramStart"/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Check</w:t>
      </w:r>
      <w:proofErr w:type="gramEnd"/>
      <w:r w:rsidRPr="009C31D1">
        <w:rPr>
          <w:rFonts w:ascii="Verdana" w:hAnsi="Verdana" w:cs="Times New Roman"/>
          <w:color w:val="000000" w:themeColor="text1"/>
          <w:sz w:val="24"/>
          <w:szCs w:val="24"/>
        </w:rPr>
        <w:t xml:space="preserve"> the markup (HTML, XHTML,) of your pages/posts/custom taxonomies.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SEO Insert Code - Add custom code into &lt; head &gt; and wp_footer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Media Smushit -For this module we use the Smush. It API that allows you to optimize the website images without changing their look or visual quality.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Facebook Planner - The Facebook Planner module allows you to publish your website data directly to Facebook profiles / pages / groups</w:t>
      </w:r>
    </w:p>
    <w:p w:rsidR="003C2DF2" w:rsidRPr="009C31D1" w:rsidRDefault="003C2DF2" w:rsidP="003C2DF2">
      <w:p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Advance SEO optimize settings: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 Modules Manager – allows you to activate / deactivate modules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Capabilities - allows you to give certain permissions to different classes of users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Setup/Backup – install default configuration, import SEO settings from other SEO plugins, backup current settings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Server Status – the server status allows you to see what modules are active, if they are configured correct and so on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lastRenderedPageBreak/>
        <w:t>Remote support – this allows you to give us secured access to your wordpress install, in case that you have issues with the plugin</w:t>
      </w:r>
    </w:p>
    <w:p w:rsidR="003C2DF2" w:rsidRPr="009C31D1" w:rsidRDefault="003C2DF2" w:rsidP="003C2DF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Rich snippets</w:t>
      </w:r>
      <w:r w:rsidRPr="009C31D1">
        <w:rPr>
          <w:rFonts w:ascii="Verdana" w:eastAsia="Times New Roman" w:hAnsi="Verdana" w:cs="Arial"/>
          <w:color w:val="000000" w:themeColor="text1"/>
          <w:sz w:val="24"/>
          <w:szCs w:val="24"/>
        </w:rPr>
        <w:t>:</w:t>
      </w:r>
    </w:p>
    <w:p w:rsidR="003C2DF2" w:rsidRPr="009C31D1" w:rsidRDefault="003C2DF2" w:rsidP="003C2DF2">
      <w:pPr>
        <w:pStyle w:val="ListParagraph"/>
        <w:numPr>
          <w:ilvl w:val="0"/>
          <w:numId w:val="25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Rich snippets are the extra bits of information that you see on result pages, usually affecting visitor behavior and click through rates(CTR)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They work well with google, bing, yahoo and facebook engines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These rich snippets come in the form of reviews, event, people, product, recipes and more</w:t>
      </w:r>
    </w:p>
    <w:p w:rsidR="003C2DF2" w:rsidRPr="009C31D1" w:rsidRDefault="003C2DF2" w:rsidP="003C2DF2">
      <w:p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Facebook planner: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You can select what do post on facebook(post/pages), Auto-complete data from post/page, publish to facebook privacy option, schedule when to post on facebook, publish now on facebook option and more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Local SEO: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Configure a custom location and after that you can easily insert short codes like google map, address and phone and so on into any pages and posts</w:t>
      </w:r>
      <w:r w:rsidRPr="009C31D1">
        <w:rPr>
          <w:rFonts w:ascii="Verdana" w:eastAsia="Times New Roman" w:hAnsi="Verdana" w:cs="Arial"/>
          <w:color w:val="000000" w:themeColor="text1"/>
          <w:sz w:val="24"/>
          <w:szCs w:val="24"/>
        </w:rPr>
        <w:t> 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Page speed insight: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SEO pack page speed module you can test the page speed on multiple page as once, mass test speed pages or one by one and view the score on desktop &amp; mobile and view a full report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404 monitor: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On this module check what URL is referring visitors to 404 pages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Check how many hits it had and the possibility to redirect them to another page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This helps to keep our ranking without google downgrading site </w:t>
      </w:r>
    </w:p>
    <w:p w:rsidR="003C2DF2" w:rsidRPr="009C31D1" w:rsidRDefault="003C2DF2" w:rsidP="003C2DF2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b/>
          <w:color w:val="000000" w:themeColor="text1"/>
          <w:sz w:val="24"/>
          <w:szCs w:val="24"/>
        </w:rPr>
        <w:t>Sitemap: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We have available multiple sitemaps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More exactly for website posts and pages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Also user for easily navigate to images and video</w:t>
      </w:r>
    </w:p>
    <w:p w:rsidR="003C2DF2" w:rsidRPr="009C31D1" w:rsidRDefault="003C2DF2" w:rsidP="003C2DF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C31D1">
        <w:rPr>
          <w:rFonts w:ascii="Verdana" w:hAnsi="Verdana" w:cs="Times New Roman"/>
          <w:color w:val="000000" w:themeColor="text1"/>
          <w:sz w:val="24"/>
          <w:szCs w:val="24"/>
        </w:rPr>
        <w:t>We have location sitemap too</w:t>
      </w:r>
    </w:p>
    <w:p w:rsidR="003F7A0C" w:rsidRPr="003C2DF2" w:rsidRDefault="003F7A0C" w:rsidP="003C2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F7A0C" w:rsidRPr="003C2DF2" w:rsidSect="0085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FE"/>
    <w:multiLevelType w:val="hybridMultilevel"/>
    <w:tmpl w:val="0DE2D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47005"/>
    <w:multiLevelType w:val="hybridMultilevel"/>
    <w:tmpl w:val="6FD0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5545"/>
    <w:multiLevelType w:val="hybridMultilevel"/>
    <w:tmpl w:val="00E00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F08DB"/>
    <w:multiLevelType w:val="hybridMultilevel"/>
    <w:tmpl w:val="EBB045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EA92672"/>
    <w:multiLevelType w:val="hybridMultilevel"/>
    <w:tmpl w:val="E61C407E"/>
    <w:lvl w:ilvl="0" w:tplc="8452A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8031A2"/>
    <w:multiLevelType w:val="hybridMultilevel"/>
    <w:tmpl w:val="BA084906"/>
    <w:lvl w:ilvl="0" w:tplc="8452A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D374A4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5D3F43"/>
    <w:multiLevelType w:val="hybridMultilevel"/>
    <w:tmpl w:val="40EE7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5161A0"/>
    <w:multiLevelType w:val="hybridMultilevel"/>
    <w:tmpl w:val="E2683DD8"/>
    <w:lvl w:ilvl="0" w:tplc="4BA8C1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0D0E8D"/>
    <w:multiLevelType w:val="hybridMultilevel"/>
    <w:tmpl w:val="D848F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AC4D0A"/>
    <w:multiLevelType w:val="hybridMultilevel"/>
    <w:tmpl w:val="CD9C6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E5493"/>
    <w:multiLevelType w:val="hybridMultilevel"/>
    <w:tmpl w:val="C666D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6F266A"/>
    <w:multiLevelType w:val="hybridMultilevel"/>
    <w:tmpl w:val="F3349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8F321E"/>
    <w:multiLevelType w:val="hybridMultilevel"/>
    <w:tmpl w:val="EE34D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B4266D"/>
    <w:multiLevelType w:val="hybridMultilevel"/>
    <w:tmpl w:val="9940D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AB723A0"/>
    <w:multiLevelType w:val="hybridMultilevel"/>
    <w:tmpl w:val="5E6A8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E316F9"/>
    <w:multiLevelType w:val="hybridMultilevel"/>
    <w:tmpl w:val="782A4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3357E2"/>
    <w:multiLevelType w:val="hybridMultilevel"/>
    <w:tmpl w:val="0F988CFC"/>
    <w:lvl w:ilvl="0" w:tplc="4BA8C1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863740"/>
    <w:multiLevelType w:val="hybridMultilevel"/>
    <w:tmpl w:val="1C3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7384F"/>
    <w:multiLevelType w:val="hybridMultilevel"/>
    <w:tmpl w:val="D390D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26569"/>
    <w:multiLevelType w:val="hybridMultilevel"/>
    <w:tmpl w:val="AF1A21EA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60C401A5"/>
    <w:multiLevelType w:val="hybridMultilevel"/>
    <w:tmpl w:val="7384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5012C4"/>
    <w:multiLevelType w:val="hybridMultilevel"/>
    <w:tmpl w:val="CCB4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1671C"/>
    <w:multiLevelType w:val="hybridMultilevel"/>
    <w:tmpl w:val="EDB03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376618"/>
    <w:multiLevelType w:val="hybridMultilevel"/>
    <w:tmpl w:val="4DAA0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BF72ED"/>
    <w:multiLevelType w:val="hybridMultilevel"/>
    <w:tmpl w:val="6D42F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2"/>
  </w:num>
  <w:num w:numId="5">
    <w:abstractNumId w:val="6"/>
  </w:num>
  <w:num w:numId="6">
    <w:abstractNumId w:val="15"/>
  </w:num>
  <w:num w:numId="7">
    <w:abstractNumId w:val="11"/>
  </w:num>
  <w:num w:numId="8">
    <w:abstractNumId w:val="4"/>
  </w:num>
  <w:num w:numId="9">
    <w:abstractNumId w:val="5"/>
  </w:num>
  <w:num w:numId="10">
    <w:abstractNumId w:val="16"/>
  </w:num>
  <w:num w:numId="11">
    <w:abstractNumId w:val="9"/>
  </w:num>
  <w:num w:numId="12">
    <w:abstractNumId w:val="7"/>
  </w:num>
  <w:num w:numId="13">
    <w:abstractNumId w:val="10"/>
  </w:num>
  <w:num w:numId="14">
    <w:abstractNumId w:val="13"/>
  </w:num>
  <w:num w:numId="15">
    <w:abstractNumId w:val="23"/>
  </w:num>
  <w:num w:numId="16">
    <w:abstractNumId w:val="24"/>
  </w:num>
  <w:num w:numId="17">
    <w:abstractNumId w:val="2"/>
  </w:num>
  <w:num w:numId="18">
    <w:abstractNumId w:val="12"/>
  </w:num>
  <w:num w:numId="19">
    <w:abstractNumId w:val="21"/>
  </w:num>
  <w:num w:numId="20">
    <w:abstractNumId w:val="19"/>
  </w:num>
  <w:num w:numId="21">
    <w:abstractNumId w:val="14"/>
  </w:num>
  <w:num w:numId="22">
    <w:abstractNumId w:val="1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B96670"/>
    <w:rsid w:val="0014780C"/>
    <w:rsid w:val="00183A89"/>
    <w:rsid w:val="00190240"/>
    <w:rsid w:val="001B2B4A"/>
    <w:rsid w:val="002617A5"/>
    <w:rsid w:val="002A76BE"/>
    <w:rsid w:val="002C768D"/>
    <w:rsid w:val="00325D21"/>
    <w:rsid w:val="00366E1A"/>
    <w:rsid w:val="003C2DF2"/>
    <w:rsid w:val="003F7A0C"/>
    <w:rsid w:val="004D297F"/>
    <w:rsid w:val="00512687"/>
    <w:rsid w:val="00537ED2"/>
    <w:rsid w:val="00557F3C"/>
    <w:rsid w:val="00582BCD"/>
    <w:rsid w:val="005E3AB9"/>
    <w:rsid w:val="00655051"/>
    <w:rsid w:val="006C3762"/>
    <w:rsid w:val="007D10B7"/>
    <w:rsid w:val="007E3468"/>
    <w:rsid w:val="008534A3"/>
    <w:rsid w:val="008611DE"/>
    <w:rsid w:val="008E010B"/>
    <w:rsid w:val="00936CA3"/>
    <w:rsid w:val="0095015D"/>
    <w:rsid w:val="00971ECB"/>
    <w:rsid w:val="0097544A"/>
    <w:rsid w:val="00A80CED"/>
    <w:rsid w:val="00B50E99"/>
    <w:rsid w:val="00B71DB6"/>
    <w:rsid w:val="00B8219E"/>
    <w:rsid w:val="00B96670"/>
    <w:rsid w:val="00BB01FE"/>
    <w:rsid w:val="00C73364"/>
    <w:rsid w:val="00F4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1389</Words>
  <Characters>7918</Characters>
  <Application>Microsoft Office Word</Application>
  <DocSecurity>0</DocSecurity>
  <Lines>65</Lines>
  <Paragraphs>18</Paragraphs>
  <ScaleCrop>false</ScaleCrop>
  <Company>Karthick Inc.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Developer-30</dc:creator>
  <cp:keywords/>
  <dc:description/>
  <cp:lastModifiedBy>Developer-30</cp:lastModifiedBy>
  <cp:revision>29</cp:revision>
  <dcterms:created xsi:type="dcterms:W3CDTF">2015-08-18T07:27:00Z</dcterms:created>
  <dcterms:modified xsi:type="dcterms:W3CDTF">2015-12-22T06:14:00Z</dcterms:modified>
</cp:coreProperties>
</file>